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ascii="Tahoma" w:hAnsi="Tahoma" w:cs="Tahoma"/>
          <w:b/>
          <w:bCs/>
          <w:sz w:val="28"/>
          <w:szCs w:val="28"/>
        </w:rPr>
      </w:pPr>
      <w:r>
        <w:rPr>
          <w:rFonts w:hint="eastAsia" w:ascii="Tahoma" w:hAnsi="Tahoma" w:cs="Tahoma"/>
          <w:b/>
          <w:bCs/>
          <w:sz w:val="28"/>
          <w:szCs w:val="28"/>
          <w:lang w:eastAsia="zh-CN"/>
        </w:rPr>
        <w:t>陕西省</w:t>
      </w:r>
      <w:r>
        <w:rPr>
          <w:rFonts w:hint="eastAsia" w:ascii="Tahoma" w:hAnsi="Tahoma" w:cs="Tahoma"/>
          <w:b/>
          <w:bCs/>
          <w:sz w:val="28"/>
          <w:szCs w:val="28"/>
        </w:rPr>
        <w:t>201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ahoma" w:hAnsi="Tahoma" w:cs="Tahoma"/>
          <w:b/>
          <w:bCs/>
          <w:sz w:val="28"/>
          <w:szCs w:val="28"/>
        </w:rPr>
        <w:t>年高速公路主体工程施工企业信用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评价</w:t>
      </w:r>
      <w:r>
        <w:rPr>
          <w:rFonts w:hint="eastAsia" w:ascii="Tahoma" w:hAnsi="Tahoma" w:cs="Tahoma"/>
          <w:b/>
          <w:bCs/>
          <w:sz w:val="28"/>
          <w:szCs w:val="28"/>
        </w:rPr>
        <w:t>结果一览表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共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页 第 1 页</w:t>
      </w:r>
    </w:p>
    <w:tbl>
      <w:tblPr>
        <w:tblStyle w:val="4"/>
        <w:tblW w:w="84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51"/>
        <w:gridCol w:w="4396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序号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组织机构代码</w:t>
            </w:r>
          </w:p>
        </w:tc>
        <w:tc>
          <w:tcPr>
            <w:tcW w:w="4396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企业名称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10264769-x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中交一公局第一工程有限公司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AA</w:t>
            </w:r>
          </w:p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（连续3年AA）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2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22052810-6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陕西路桥集团有限公司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AA</w:t>
            </w:r>
          </w:p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（连续3年AA）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10123202-x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中交第四公路工程局有限公司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AA</w:t>
            </w:r>
          </w:p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（连续3年AA）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4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22197500-4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中交二公局第三工程有限公司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AA</w:t>
            </w:r>
          </w:p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（连续3年AA）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5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17108094-9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中交二公局第四工程有限公司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AA</w:t>
            </w:r>
          </w:p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（连续3年AA）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6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11007155-5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中铁十二局集团第三工程有限公司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7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17107326-3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中铁十五局集团第五工程有限公司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8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17931508-7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中铁十一局集团有限公司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9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72965781-6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山西省晋中路桥建设集团有限公司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10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70109139-8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中铁十七局集团第二工程有限公司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11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21440016-5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中铁五局集团有限公司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12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MA6U0FBF-9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中交二公局东萌工程有限公司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13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69885998-3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四川路桥华东建设有限责任公司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</w:t>
            </w: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4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26471547-2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青岛建工集团有限公司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15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16608612-3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中铁十四局集团第三工程有限公司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16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69381172-9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中铁十局集团西北工程有限公司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17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22434376-6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甘肃路桥建设集团有限公司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</w:t>
            </w: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8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72626688-7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中国路桥集团西安实业发展有限公司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19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22052125-4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中交第二公路工程局有限公司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20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34805828-X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中铁二局第三工程有限公司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ascii="Tahoma" w:hAnsi="Tahoma" w:cs="Tahoma"/>
          <w:b/>
          <w:bCs/>
          <w:sz w:val="28"/>
          <w:szCs w:val="28"/>
        </w:rPr>
      </w:pPr>
      <w:r>
        <w:rPr>
          <w:rFonts w:hint="eastAsia" w:ascii="Tahoma" w:hAnsi="Tahoma" w:cs="Tahoma"/>
          <w:b/>
          <w:bCs/>
          <w:sz w:val="28"/>
          <w:szCs w:val="28"/>
          <w:lang w:eastAsia="zh-CN"/>
        </w:rPr>
        <w:t>陕西省</w:t>
      </w:r>
      <w:r>
        <w:rPr>
          <w:rFonts w:hint="eastAsia" w:ascii="Tahoma" w:hAnsi="Tahoma" w:cs="Tahoma"/>
          <w:b/>
          <w:bCs/>
          <w:sz w:val="28"/>
          <w:szCs w:val="28"/>
        </w:rPr>
        <w:t>201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ahoma" w:hAnsi="Tahoma" w:cs="Tahoma"/>
          <w:b/>
          <w:bCs/>
          <w:sz w:val="28"/>
          <w:szCs w:val="28"/>
        </w:rPr>
        <w:t>年高速公路主体工程施工企业信用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评价</w:t>
      </w:r>
      <w:r>
        <w:rPr>
          <w:rFonts w:hint="eastAsia" w:ascii="Tahoma" w:hAnsi="Tahoma" w:cs="Tahoma"/>
          <w:b/>
          <w:bCs/>
          <w:sz w:val="28"/>
          <w:szCs w:val="28"/>
        </w:rPr>
        <w:t>结果一览表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共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页 第 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 页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826"/>
        <w:gridCol w:w="517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序号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组织机构代码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企业名称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21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72031220-5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中铁二局工程有限公司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22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72556802-3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中铁二十局集团第四工程有限公司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23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72583938-0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中铁十局集团第二工程有限公司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24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22052234-5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中铁一局集团有限公司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17758717-7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湖北省路桥集团有限公司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26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71752305-2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四川川交路桥有限责任公司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27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22170424-7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中铁二十一局集团第三工程有限公司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28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93177294-B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中铁九局集团第七工程有限公司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29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24061200-6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中铁九局集团有限公司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30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60212412-3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中铁十七局集团第一工程有限公司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31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17961424-7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中铁十一局集团第一工程有限公司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32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11007084-3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中铁十七局集团有限公司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33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75422046-4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江西井冈路桥（集团）有限公司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34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22219033-X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中铁北京工程局集团第一工程有限公司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14918552-5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中铁四局集团有限公司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36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30964012-2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中铁八局集团第三工程有限公司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37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20197353-8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中铁八局集团有限公司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38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40170045-4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中建路桥集团有限公司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39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17107568-0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中铁隧道</w:t>
            </w: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局</w:t>
            </w:r>
            <w:r>
              <w:rPr>
                <w:rFonts w:hint="eastAsia" w:ascii="Tahoma" w:hAnsi="Tahoma" w:cs="Tahoma"/>
                <w:bCs/>
                <w:sz w:val="22"/>
              </w:rPr>
              <w:t>集团有限公司</w:t>
            </w:r>
          </w:p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  <w:lang w:eastAsia="zh-CN"/>
              </w:rPr>
              <w:t>（</w:t>
            </w: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曾用名：</w:t>
            </w:r>
            <w:r>
              <w:rPr>
                <w:rFonts w:hint="eastAsia" w:ascii="Tahoma" w:hAnsi="Tahoma" w:cs="Tahoma"/>
                <w:bCs/>
                <w:sz w:val="22"/>
              </w:rPr>
              <w:t>中铁隧道集团有限公司</w:t>
            </w:r>
            <w:r>
              <w:rPr>
                <w:rFonts w:hint="eastAsia" w:ascii="Tahoma" w:hAnsi="Tahoma" w:cs="Tahoma"/>
                <w:bCs/>
                <w:sz w:val="22"/>
                <w:lang w:eastAsia="zh-CN"/>
              </w:rPr>
              <w:t>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40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72660104-0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浙江正方交通建设有限公司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ascii="Tahoma" w:hAnsi="Tahoma" w:cs="Tahoma"/>
          <w:b/>
          <w:bCs/>
          <w:sz w:val="28"/>
          <w:szCs w:val="28"/>
        </w:rPr>
      </w:pPr>
      <w:r>
        <w:rPr>
          <w:rFonts w:hint="eastAsia" w:ascii="Tahoma" w:hAnsi="Tahoma" w:cs="Tahoma"/>
          <w:b/>
          <w:bCs/>
          <w:sz w:val="28"/>
          <w:szCs w:val="28"/>
          <w:lang w:eastAsia="zh-CN"/>
        </w:rPr>
        <w:t>陕西省</w:t>
      </w:r>
      <w:r>
        <w:rPr>
          <w:rFonts w:hint="eastAsia" w:ascii="Tahoma" w:hAnsi="Tahoma" w:cs="Tahoma"/>
          <w:b/>
          <w:bCs/>
          <w:sz w:val="28"/>
          <w:szCs w:val="28"/>
        </w:rPr>
        <w:t>201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ahoma" w:hAnsi="Tahoma" w:cs="Tahoma"/>
          <w:b/>
          <w:bCs/>
          <w:sz w:val="28"/>
          <w:szCs w:val="28"/>
        </w:rPr>
        <w:t>年高速公路主体工程施工企业信用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评价</w:t>
      </w:r>
      <w:r>
        <w:rPr>
          <w:rFonts w:hint="eastAsia" w:ascii="Tahoma" w:hAnsi="Tahoma" w:cs="Tahoma"/>
          <w:b/>
          <w:bCs/>
          <w:sz w:val="28"/>
          <w:szCs w:val="28"/>
        </w:rPr>
        <w:t>结果一览表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共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页 第 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页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825"/>
        <w:gridCol w:w="5176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序号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组织机构代码</w:t>
            </w:r>
          </w:p>
        </w:tc>
        <w:tc>
          <w:tcPr>
            <w:tcW w:w="5176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企业名称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41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20246168-1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成都华川公路建设集团有限公司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42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73195730-8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江西省宜春公路建设集团有限公司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11693210-9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内蒙古天骄公路工程有限责任公司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44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24499795-1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中国铁建大桥工程局集团有限公司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45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76627021-5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中交一公局桥隧工程有限公司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46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18888085-4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湖南省怀化公路桥梁建设总公司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47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18376376-3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湖南路桥建设集团有限责任公司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48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71904249-8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西部中大建设集团股份有限公司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49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10170045-2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中交第一公路工程局有限公司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50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13220244-8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中铁二十四局集团有限公司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51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10861301-x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中铁十八局集团第五工程有限公司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52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12202739-1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中铁十九局集团有限公司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16319874-4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中铁十局集团有限公司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54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11010451-3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中铁三局集团有限公司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55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10188476-5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中铁六局集团有限公司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56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18500380-5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中铁五局集团机械化工程有限责任公司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57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18386792-5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长沙市公路桥梁建设有限责任公司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58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61244760-4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江西省路桥工程集团有限公司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59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71466653-3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中铁十一局集团第三工程有限公司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60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76590006-X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重庆交通建设（集团）有限责任公司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ascii="Tahoma" w:hAnsi="Tahoma" w:cs="Tahoma"/>
          <w:b/>
          <w:bCs/>
          <w:sz w:val="28"/>
          <w:szCs w:val="28"/>
        </w:rPr>
      </w:pPr>
      <w:r>
        <w:rPr>
          <w:rFonts w:hint="eastAsia" w:ascii="Tahoma" w:hAnsi="Tahoma" w:cs="Tahoma"/>
          <w:b/>
          <w:bCs/>
          <w:sz w:val="28"/>
          <w:szCs w:val="28"/>
          <w:lang w:eastAsia="zh-CN"/>
        </w:rPr>
        <w:t>陕西省</w:t>
      </w:r>
      <w:r>
        <w:rPr>
          <w:rFonts w:hint="eastAsia" w:ascii="Tahoma" w:hAnsi="Tahoma" w:cs="Tahoma"/>
          <w:b/>
          <w:bCs/>
          <w:sz w:val="28"/>
          <w:szCs w:val="28"/>
        </w:rPr>
        <w:t>201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ahoma" w:hAnsi="Tahoma" w:cs="Tahoma"/>
          <w:b/>
          <w:bCs/>
          <w:sz w:val="28"/>
          <w:szCs w:val="28"/>
        </w:rPr>
        <w:t>年高速公路主体工程施工企业信用</w:t>
      </w:r>
      <w:r>
        <w:rPr>
          <w:rFonts w:hint="eastAsia" w:ascii="Tahoma" w:hAnsi="Tahoma" w:cs="Tahoma"/>
          <w:b/>
          <w:bCs/>
          <w:sz w:val="28"/>
          <w:szCs w:val="28"/>
          <w:lang w:val="en-US" w:eastAsia="zh-CN"/>
        </w:rPr>
        <w:t>评价</w:t>
      </w:r>
      <w:r>
        <w:rPr>
          <w:rFonts w:hint="eastAsia" w:ascii="Tahoma" w:hAnsi="Tahoma" w:cs="Tahoma"/>
          <w:b/>
          <w:bCs/>
          <w:sz w:val="28"/>
          <w:szCs w:val="28"/>
        </w:rPr>
        <w:t>结果一览表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共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页 第 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 页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826"/>
        <w:gridCol w:w="517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序号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组织机构代码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企业名称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bCs/>
                <w:sz w:val="22"/>
                <w:lang w:val="en-US" w:eastAsia="zh-CN"/>
              </w:rPr>
            </w:pPr>
            <w:r>
              <w:rPr>
                <w:rFonts w:hint="eastAsia" w:ascii="Tahoma" w:hAnsi="Tahoma" w:cs="Tahoma"/>
                <w:bCs/>
                <w:sz w:val="22"/>
                <w:lang w:val="en-US" w:eastAsia="zh-CN"/>
              </w:rPr>
              <w:t>61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11007118-4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中铁十二局集团有限公司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62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73040145-5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陕西明泰工程建设有限责任公司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63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19527125-6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中铁港航局集团第三工程有限公司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64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11273056-9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中铁三局集团第六工程有限公司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65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74189475-0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核工业华南建设工程集团公司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66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11852972-7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中铁建大桥工程局集团第一工程有限公司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67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15610198-3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福建第一公路工程集团有限公司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68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15502739-8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中交一公局厦门工程有限公司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ahoma" w:hAnsi="Tahoma" w:cs="Tahoma"/>
                <w:bCs/>
                <w:sz w:val="22"/>
              </w:rPr>
            </w:pPr>
            <w:r>
              <w:rPr>
                <w:rFonts w:hint="eastAsia" w:ascii="Tahoma" w:hAnsi="Tahoma" w:cs="Tahoma"/>
                <w:bCs/>
                <w:sz w:val="22"/>
              </w:rPr>
              <w:t>B</w:t>
            </w:r>
          </w:p>
        </w:tc>
      </w:tr>
    </w:tbl>
    <w:p>
      <w:pPr>
        <w:jc w:val="right"/>
        <w:rPr>
          <w:rFonts w:ascii="宋体" w:hAnsi="宋体"/>
          <w:sz w:val="24"/>
        </w:rPr>
        <w:sectPr>
          <w:footerReference r:id="rId3" w:type="default"/>
          <w:pgSz w:w="11849" w:h="16781"/>
          <w:pgMar w:top="1984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 w:start="2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65B55"/>
    <w:rsid w:val="48C65B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2018-09-10T08:48:00Z</dcterms:created>
  <dc:creator>rn</dc:creator>
  <cp:lastModifiedBy>rn</cp:lastModifiedBy>
  <dcterms:modified xsi:type="dcterms:W3CDTF">2018-09-10T08:48:29Z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