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F44" w:rsidRDefault="00463DC5">
      <w:pPr>
        <w:spacing w:line="6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</w:t>
      </w:r>
    </w:p>
    <w:p w:rsidR="00345F44" w:rsidRDefault="00345F44">
      <w:pPr>
        <w:spacing w:line="6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45F44" w:rsidRDefault="00463DC5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工资总额信息披露表</w:t>
      </w:r>
    </w:p>
    <w:p w:rsidR="00345F44" w:rsidRDefault="00463DC5">
      <w:pPr>
        <w:spacing w:line="6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现将本企业2019年度工资总额信息披露如下：</w:t>
      </w:r>
    </w:p>
    <w:tbl>
      <w:tblPr>
        <w:tblStyle w:val="a3"/>
        <w:tblW w:w="910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835"/>
        <w:gridCol w:w="1869"/>
        <w:gridCol w:w="1463"/>
        <w:gridCol w:w="1391"/>
        <w:gridCol w:w="1551"/>
      </w:tblGrid>
      <w:tr w:rsidR="00345F44" w:rsidTr="009D7B33">
        <w:tc>
          <w:tcPr>
            <w:tcW w:w="2835" w:type="dxa"/>
            <w:vMerge w:val="restart"/>
            <w:vAlign w:val="center"/>
          </w:tcPr>
          <w:p w:rsidR="00345F44" w:rsidRDefault="00463DC5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企业名称</w:t>
            </w:r>
          </w:p>
        </w:tc>
        <w:tc>
          <w:tcPr>
            <w:tcW w:w="3332" w:type="dxa"/>
            <w:gridSpan w:val="2"/>
            <w:tcBorders>
              <w:bottom w:val="nil"/>
            </w:tcBorders>
            <w:vAlign w:val="center"/>
          </w:tcPr>
          <w:p w:rsidR="00345F44" w:rsidRDefault="00463DC5">
            <w:pPr>
              <w:spacing w:line="6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应发工资总额</w:t>
            </w:r>
            <w:r w:rsidR="009D7B33">
              <w:rPr>
                <w:rFonts w:ascii="黑体" w:eastAsia="黑体" w:hAnsi="黑体" w:hint="eastAsia"/>
                <w:sz w:val="32"/>
                <w:szCs w:val="32"/>
              </w:rPr>
              <w:t xml:space="preserve">    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（万元）</w:t>
            </w:r>
          </w:p>
        </w:tc>
        <w:tc>
          <w:tcPr>
            <w:tcW w:w="1391" w:type="dxa"/>
            <w:vMerge w:val="restart"/>
            <w:vAlign w:val="center"/>
          </w:tcPr>
          <w:p w:rsidR="00345F44" w:rsidRDefault="00463DC5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在岗职工年平均人数（人）</w:t>
            </w:r>
          </w:p>
        </w:tc>
        <w:tc>
          <w:tcPr>
            <w:tcW w:w="1551" w:type="dxa"/>
            <w:vMerge w:val="restart"/>
            <w:vAlign w:val="center"/>
          </w:tcPr>
          <w:p w:rsidR="00345F44" w:rsidRDefault="00463DC5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在岗职工年平均工资（万元）</w:t>
            </w:r>
          </w:p>
        </w:tc>
      </w:tr>
      <w:tr w:rsidR="00345F44" w:rsidTr="009D7B33">
        <w:tc>
          <w:tcPr>
            <w:tcW w:w="2835" w:type="dxa"/>
            <w:vMerge/>
            <w:vAlign w:val="center"/>
          </w:tcPr>
          <w:p w:rsidR="00345F44" w:rsidRDefault="00345F4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69" w:type="dxa"/>
            <w:tcBorders>
              <w:top w:val="nil"/>
            </w:tcBorders>
            <w:vAlign w:val="center"/>
          </w:tcPr>
          <w:p w:rsidR="00345F44" w:rsidRDefault="00345F4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:rsidR="00345F44" w:rsidRDefault="009D7B33">
            <w:pPr>
              <w:spacing w:line="4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期末应付未付金</w:t>
            </w:r>
            <w:r w:rsidR="00463DC5">
              <w:rPr>
                <w:rFonts w:ascii="黑体" w:eastAsia="黑体" w:hAnsi="黑体" w:hint="eastAsia"/>
                <w:sz w:val="32"/>
                <w:szCs w:val="32"/>
              </w:rPr>
              <w:t>（万元）</w:t>
            </w:r>
          </w:p>
        </w:tc>
        <w:tc>
          <w:tcPr>
            <w:tcW w:w="1391" w:type="dxa"/>
            <w:vMerge/>
            <w:vAlign w:val="center"/>
          </w:tcPr>
          <w:p w:rsidR="00345F44" w:rsidRDefault="00345F4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551" w:type="dxa"/>
            <w:vMerge/>
            <w:vAlign w:val="center"/>
          </w:tcPr>
          <w:p w:rsidR="00345F44" w:rsidRDefault="00345F4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345F44" w:rsidTr="009D7B33">
        <w:trPr>
          <w:trHeight w:val="606"/>
        </w:trPr>
        <w:tc>
          <w:tcPr>
            <w:tcW w:w="2835" w:type="dxa"/>
            <w:vAlign w:val="center"/>
          </w:tcPr>
          <w:p w:rsidR="00345F44" w:rsidRDefault="009D7B33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陕西省西安汽车站</w:t>
            </w:r>
          </w:p>
        </w:tc>
        <w:tc>
          <w:tcPr>
            <w:tcW w:w="1869" w:type="dxa"/>
            <w:vAlign w:val="center"/>
          </w:tcPr>
          <w:p w:rsidR="00345F44" w:rsidRDefault="009D7B33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2402.1</w:t>
            </w:r>
          </w:p>
        </w:tc>
        <w:tc>
          <w:tcPr>
            <w:tcW w:w="1463" w:type="dxa"/>
            <w:vAlign w:val="center"/>
          </w:tcPr>
          <w:p w:rsidR="00345F44" w:rsidRDefault="00345F4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45F44" w:rsidRDefault="009D7B33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235</w:t>
            </w:r>
          </w:p>
        </w:tc>
        <w:tc>
          <w:tcPr>
            <w:tcW w:w="1551" w:type="dxa"/>
            <w:vAlign w:val="center"/>
          </w:tcPr>
          <w:p w:rsidR="00345F44" w:rsidRDefault="009D7B33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10.2217</w:t>
            </w:r>
          </w:p>
        </w:tc>
        <w:bookmarkStart w:id="0" w:name="_GoBack"/>
        <w:bookmarkEnd w:id="0"/>
      </w:tr>
      <w:tr w:rsidR="00345F44" w:rsidTr="009D7B33">
        <w:tc>
          <w:tcPr>
            <w:tcW w:w="2835" w:type="dxa"/>
            <w:vAlign w:val="center"/>
          </w:tcPr>
          <w:p w:rsidR="00345F44" w:rsidRDefault="00345F4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869" w:type="dxa"/>
            <w:vAlign w:val="center"/>
          </w:tcPr>
          <w:p w:rsidR="00345F44" w:rsidRDefault="00345F4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345F44" w:rsidRDefault="00345F4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45F44" w:rsidRDefault="00345F4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551" w:type="dxa"/>
            <w:vAlign w:val="center"/>
          </w:tcPr>
          <w:p w:rsidR="00345F44" w:rsidRDefault="00345F44">
            <w:pPr>
              <w:spacing w:line="6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345F44" w:rsidRDefault="00463DC5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备注</w:t>
      </w:r>
      <w:r>
        <w:rPr>
          <w:rFonts w:ascii="仿宋_GB2312" w:eastAsia="仿宋_GB2312" w:hAnsi="仿宋_GB2312" w:cs="仿宋_GB2312" w:hint="eastAsia"/>
          <w:spacing w:val="34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0"/>
          <w:szCs w:val="30"/>
        </w:rPr>
        <w:t>1.</w:t>
      </w:r>
      <w:r>
        <w:rPr>
          <w:rFonts w:ascii="黑体" w:eastAsia="黑体" w:hAnsi="黑体" w:hint="eastAsia"/>
          <w:sz w:val="30"/>
          <w:szCs w:val="30"/>
        </w:rPr>
        <w:t>应发工资总额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是指企业在报告期内应支付给本企业在岗职工的劳动报酬总额，包括工资、奖金、津贴、补贴、加班加点工资、特殊情况下支付的工资等。</w:t>
      </w:r>
    </w:p>
    <w:p w:rsidR="00345F44" w:rsidRDefault="00463DC5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2.</w:t>
      </w:r>
      <w:r>
        <w:rPr>
          <w:rFonts w:ascii="黑体" w:eastAsia="黑体" w:hAnsi="黑体" w:hint="eastAsia"/>
          <w:sz w:val="30"/>
          <w:szCs w:val="30"/>
        </w:rPr>
        <w:t>在岗职工</w:t>
      </w:r>
      <w:r>
        <w:rPr>
          <w:rFonts w:ascii="仿宋_GB2312" w:eastAsia="仿宋_GB2312" w:hAnsi="仿宋_GB2312" w:cs="仿宋_GB2312" w:hint="eastAsia"/>
          <w:sz w:val="30"/>
          <w:szCs w:val="30"/>
        </w:rPr>
        <w:t>是指与企业建立劳动关系的全部职工，包括内退职工。</w:t>
      </w:r>
    </w:p>
    <w:p w:rsidR="00345F44" w:rsidRDefault="00463DC5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3.</w:t>
      </w:r>
      <w:r>
        <w:rPr>
          <w:rFonts w:ascii="黑体" w:eastAsia="黑体" w:hAnsi="黑体" w:hint="eastAsia"/>
          <w:sz w:val="30"/>
          <w:szCs w:val="30"/>
        </w:rPr>
        <w:t>在岗职工年平均人数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为报告期内12个月平均的在岗职工人数。</w:t>
      </w:r>
    </w:p>
    <w:p w:rsidR="00345F44" w:rsidRDefault="00463DC5">
      <w:pPr>
        <w:spacing w:line="600" w:lineRule="exact"/>
        <w:ind w:left="1200" w:hangingChars="400" w:hanging="1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4.</w:t>
      </w:r>
      <w:r>
        <w:rPr>
          <w:rFonts w:ascii="黑体" w:eastAsia="黑体" w:hAnsi="黑体" w:hint="eastAsia"/>
          <w:sz w:val="30"/>
          <w:szCs w:val="30"/>
        </w:rPr>
        <w:t>在岗职工年平均工资</w:t>
      </w:r>
      <w:r>
        <w:rPr>
          <w:rFonts w:ascii="仿宋_GB2312" w:eastAsia="仿宋_GB2312" w:hAnsi="仿宋_GB2312" w:cs="仿宋_GB2312" w:hint="eastAsia"/>
          <w:sz w:val="30"/>
          <w:szCs w:val="30"/>
        </w:rPr>
        <w:t>为报告期内应发工资总额与在岗职工年平均人数之比。</w:t>
      </w:r>
    </w:p>
    <w:sectPr w:rsidR="00345F44" w:rsidSect="009D7B33">
      <w:pgSz w:w="11906" w:h="16838"/>
      <w:pgMar w:top="1440" w:right="1700" w:bottom="1440" w:left="156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340E5D"/>
    <w:rsid w:val="00345F44"/>
    <w:rsid w:val="00463DC5"/>
    <w:rsid w:val="009D7B33"/>
    <w:rsid w:val="00AA3EC2"/>
    <w:rsid w:val="00B25A0A"/>
    <w:rsid w:val="0166178E"/>
    <w:rsid w:val="01C64B0A"/>
    <w:rsid w:val="02853988"/>
    <w:rsid w:val="085D6D81"/>
    <w:rsid w:val="090B65BB"/>
    <w:rsid w:val="0E8D66BF"/>
    <w:rsid w:val="108E5140"/>
    <w:rsid w:val="10B839E7"/>
    <w:rsid w:val="114F5625"/>
    <w:rsid w:val="11F6300C"/>
    <w:rsid w:val="12E9272A"/>
    <w:rsid w:val="13AF1A1F"/>
    <w:rsid w:val="15700A5D"/>
    <w:rsid w:val="195A6F01"/>
    <w:rsid w:val="1B417CEA"/>
    <w:rsid w:val="1BBD4DB3"/>
    <w:rsid w:val="1C383C35"/>
    <w:rsid w:val="21D76E09"/>
    <w:rsid w:val="24273C2F"/>
    <w:rsid w:val="27B727E1"/>
    <w:rsid w:val="293540CD"/>
    <w:rsid w:val="2B0E7DF8"/>
    <w:rsid w:val="2B6C087E"/>
    <w:rsid w:val="2DF2623C"/>
    <w:rsid w:val="2EF06D9E"/>
    <w:rsid w:val="2F971F48"/>
    <w:rsid w:val="33523B2A"/>
    <w:rsid w:val="33563D29"/>
    <w:rsid w:val="36ED5552"/>
    <w:rsid w:val="3A543379"/>
    <w:rsid w:val="3D336D23"/>
    <w:rsid w:val="40AE3DD2"/>
    <w:rsid w:val="423522C3"/>
    <w:rsid w:val="440653B8"/>
    <w:rsid w:val="44935B9D"/>
    <w:rsid w:val="48AA36AF"/>
    <w:rsid w:val="495C3192"/>
    <w:rsid w:val="4C56675B"/>
    <w:rsid w:val="4D435884"/>
    <w:rsid w:val="53B23BA1"/>
    <w:rsid w:val="53F42FAC"/>
    <w:rsid w:val="55F26EAE"/>
    <w:rsid w:val="55FD0CF4"/>
    <w:rsid w:val="57FC1322"/>
    <w:rsid w:val="5A5B5EEE"/>
    <w:rsid w:val="5B8119F2"/>
    <w:rsid w:val="5FB060C3"/>
    <w:rsid w:val="61340E5D"/>
    <w:rsid w:val="61F74B59"/>
    <w:rsid w:val="62A407C7"/>
    <w:rsid w:val="62CE5AAD"/>
    <w:rsid w:val="62E26AA4"/>
    <w:rsid w:val="6A06579F"/>
    <w:rsid w:val="6BB344A6"/>
    <w:rsid w:val="6CF3345E"/>
    <w:rsid w:val="6D7A76E8"/>
    <w:rsid w:val="6E2770CE"/>
    <w:rsid w:val="72D87535"/>
    <w:rsid w:val="74964CE3"/>
    <w:rsid w:val="7956751A"/>
    <w:rsid w:val="7A59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70464C6"/>
  <w15:docId w15:val="{5571E5C8-69DF-1449-A161-6F8159804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未知</dc:creator>
  <cp:lastModifiedBy>ASUS</cp:lastModifiedBy>
  <cp:revision>3</cp:revision>
  <cp:lastPrinted>2020-06-01T07:10:00Z</cp:lastPrinted>
  <dcterms:created xsi:type="dcterms:W3CDTF">2020-10-15T00:51:00Z</dcterms:created>
  <dcterms:modified xsi:type="dcterms:W3CDTF">2020-10-19T05:06:00Z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