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黑体" w:hAnsi="黑体" w:eastAsia="黑体" w:cs="黑体"/>
          <w:color w:val="auto"/>
          <w:spacing w:val="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6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6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代表建议答复函征求意见表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建议编号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承办单位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建议题目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对办理工作的评价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A、满意B、基本满意C、不满意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对答复函及办理工作的意见：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代表签名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宋体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b w:val="0"/>
          <w:bCs w:val="0"/>
          <w:lang w:eastAsia="zh-CN"/>
        </w:rPr>
        <w:sectPr>
          <w:pgSz w:w="11907" w:h="16840"/>
          <w:pgMar w:top="1701" w:right="1531" w:bottom="1984" w:left="1531" w:header="283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340" w:charSpace="5376"/>
        </w:sectPr>
      </w:pPr>
      <w:r>
        <w:rPr>
          <w:rFonts w:hint="eastAsia" w:eastAsia="宋体" w:cs="Times New Roman"/>
          <w:sz w:val="30"/>
          <w:szCs w:val="30"/>
          <w:lang w:eastAsia="zh-CN"/>
        </w:rPr>
        <w:t>注：此表与答复函同时送代表；代表签字后寄送省人大常委会人代选工委代表处.不填写视为满意。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DA2YTNlMGM4M2VjN2Q4NzQ1Yjc4ZmFlOTA5MzEifQ=="/>
  </w:docVars>
  <w:rsids>
    <w:rsidRoot w:val="2C6033B9"/>
    <w:rsid w:val="2C60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2023-07-06T12:51:00Z</dcterms:created>
  <dc:creator>mr.Deja Vu</dc:creator>
  <cp:lastModifiedBy>mr.Deja Vu</cp:lastModifiedBy>
  <dcterms:modified xsi:type="dcterms:W3CDTF">2023-07-06T12:51:43Z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AC5BEB643C904D9F850CF2FED12CA94F_11</vt:lpwstr>
  </property>
</Properties>
</file>